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3493365B" w14:textId="77777777">
        <w:tc>
          <w:tcPr>
            <w:tcW w:w="2245" w:type="dxa"/>
          </w:tcPr>
          <w:p w14:paraId="1C5843F2" w14:textId="1D923A52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52EFD6" wp14:editId="41C7AC73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01335117" w14:textId="7F0540A6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S</w:t>
            </w:r>
            <w:r w:rsidR="003F0C83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ample Plan of Study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 </w:t>
            </w:r>
          </w:p>
          <w:p w14:paraId="28BA9F59" w14:textId="31519BF4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3F0C83" w:rsidRPr="003F0C8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MHA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53218580" w14:textId="77777777" w:rsidR="00FC5E14" w:rsidRDefault="004C2712" w:rsidP="0053672D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3F0C83" w:rsidRPr="003F0C8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Health Policy and Management</w:t>
              </w:r>
            </w:hyperlink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</w:p>
          <w:p w14:paraId="24065CD2" w14:textId="77777777" w:rsidR="00FC5E14" w:rsidRDefault="004C2712" w:rsidP="0053672D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students matriculating </w:t>
            </w:r>
          </w:p>
          <w:p w14:paraId="1A7FD175" w14:textId="5C5FE80B" w:rsidR="00A201F4" w:rsidRPr="00FC5E14" w:rsidRDefault="00A201F4" w:rsidP="0053672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C5E1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Fall 20</w:t>
            </w:r>
            <w:r w:rsidR="000369AA" w:rsidRPr="00FC5E1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2</w:t>
            </w:r>
            <w:r w:rsidR="00736A0E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0E990FC6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51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6660"/>
        <w:gridCol w:w="900"/>
        <w:gridCol w:w="1080"/>
        <w:gridCol w:w="1620"/>
      </w:tblGrid>
      <w:tr w:rsidR="00765924" w:rsidRPr="00DF3FCC" w14:paraId="11B946B8" w14:textId="77777777" w:rsidTr="00F46B13">
        <w:trPr>
          <w:trHeight w:val="302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0FEDE6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6CA80CB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7E8A8A2A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05FBEBFC" w14:textId="28CF0C8C" w:rsidR="0003354B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C98E037" w14:textId="5A86FC6B" w:rsidR="00765924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BDD7EE"/>
          </w:tcPr>
          <w:p w14:paraId="7FDE6442" w14:textId="692D32CB" w:rsidR="00765924" w:rsidRPr="00765924" w:rsidRDefault="003F0C83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</w:rPr>
              <w:t>Degree Requirement</w:t>
            </w:r>
            <w:r w:rsidR="0055313F">
              <w:rPr>
                <w:rFonts w:ascii="Segoe UI" w:hAnsi="Segoe UI" w:cs="Segoe UI"/>
                <w:b/>
              </w:rPr>
              <w:t>s</w:t>
            </w:r>
          </w:p>
        </w:tc>
      </w:tr>
      <w:tr w:rsidR="006C4A23" w:rsidRPr="00DF3FCC" w14:paraId="51BA670D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7FA0614A" w14:textId="2423F225" w:rsidR="006C4A23" w:rsidRDefault="005F76A6" w:rsidP="006C4A23">
            <w:pPr>
              <w:spacing w:after="0" w:line="240" w:lineRule="auto"/>
            </w:pPr>
            <w:hyperlink r:id="rId11" w:history="1">
              <w:r w:rsidR="006C4A23" w:rsidRPr="00181255">
                <w:rPr>
                  <w:rStyle w:val="Hyperlink"/>
                  <w:rFonts w:ascii="Segoe UI" w:hAnsi="Segoe UI" w:cs="Segoe UI"/>
                </w:rPr>
                <w:t>HPM 601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46C14CE4" w14:textId="120D32D0" w:rsidR="006C4A23" w:rsidRDefault="005F76A6" w:rsidP="006C4A23">
            <w:pPr>
              <w:spacing w:after="0" w:line="240" w:lineRule="auto"/>
            </w:pPr>
            <w:hyperlink r:id="rId12" w:history="1">
              <w:r w:rsidR="006C4A23" w:rsidRPr="00D90265">
                <w:rPr>
                  <w:rStyle w:val="Hyperlink"/>
                  <w:rFonts w:ascii="Segoe UI" w:hAnsi="Segoe UI" w:cs="Segoe UI"/>
                </w:rPr>
                <w:t>Issues in Health Care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0AFAE29" w14:textId="1F62FFF9" w:rsidR="006C4A23" w:rsidRDefault="006C4A23" w:rsidP="006C4A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EB8FA83" w14:textId="3402C5F4" w:rsidR="006C4A23" w:rsidRDefault="006C4A23" w:rsidP="006C4A2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96F6675" w14:textId="6970FAF4" w:rsidR="006C4A23" w:rsidRDefault="006C4A23" w:rsidP="006C4A2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63518D" w:rsidRPr="00DF3FCC" w14:paraId="57BFCAD5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91E3764" w14:textId="18C4CECD" w:rsidR="0063518D" w:rsidRPr="00181255" w:rsidRDefault="005F76A6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3" w:history="1">
              <w:r w:rsidR="0063518D" w:rsidRPr="00181255">
                <w:rPr>
                  <w:rStyle w:val="Hyperlink"/>
                  <w:rFonts w:ascii="Segoe UI" w:hAnsi="Segoe UI" w:cs="Segoe UI"/>
                </w:rPr>
                <w:t>HPM 671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473FE2DA" w14:textId="0B01F92B" w:rsidR="0063518D" w:rsidRDefault="005F76A6" w:rsidP="004C2712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14" w:history="1">
              <w:r w:rsidR="0063518D" w:rsidRPr="00D90265">
                <w:rPr>
                  <w:rStyle w:val="Hyperlink"/>
                  <w:rFonts w:ascii="Segoe UI" w:hAnsi="Segoe UI" w:cs="Segoe UI"/>
                </w:rPr>
                <w:t>Statistical Methods for Health Policy and Management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8EE91C5" w14:textId="486DB067" w:rsidR="0063518D" w:rsidRDefault="0063518D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35B24D4" w14:textId="52D17A44" w:rsidR="0063518D" w:rsidRDefault="0063518D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AA0D95F" w14:textId="21FECF7B" w:rsidR="0063518D" w:rsidRDefault="00955C25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</w:t>
            </w:r>
            <w:r w:rsidR="0063518D">
              <w:rPr>
                <w:rFonts w:ascii="Segoe UI" w:eastAsia="Times New Roman" w:hAnsi="Segoe UI" w:cs="Segoe UI"/>
                <w:color w:val="000000"/>
              </w:rPr>
              <w:t xml:space="preserve"> Core</w:t>
            </w:r>
          </w:p>
        </w:tc>
      </w:tr>
      <w:tr w:rsidR="000D40F0" w:rsidRPr="00DF3FCC" w14:paraId="15D2AC3B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D8E40E1" w14:textId="6F71D931" w:rsidR="000D40F0" w:rsidRDefault="005F76A6" w:rsidP="000D40F0">
            <w:pPr>
              <w:spacing w:after="0" w:line="240" w:lineRule="auto"/>
            </w:pPr>
            <w:hyperlink r:id="rId15" w:history="1">
              <w:r w:rsidR="000D40F0" w:rsidRPr="00EE5A5F">
                <w:rPr>
                  <w:rStyle w:val="Hyperlink"/>
                  <w:rFonts w:ascii="Segoe UI" w:hAnsi="Segoe UI" w:cs="Segoe UI"/>
                </w:rPr>
                <w:t>HPM 743</w:t>
              </w:r>
            </w:hyperlink>
            <w:r w:rsidR="005E17B7" w:rsidRPr="005E17B7">
              <w:rPr>
                <w:rStyle w:val="Hyperlink"/>
                <w:rFonts w:ascii="Segoe UI" w:hAnsi="Segoe UI" w:cs="Segoe UI"/>
                <w:vertAlign w:val="superscript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355BE1C3" w14:textId="412E00E8" w:rsidR="000D40F0" w:rsidRDefault="005F76A6" w:rsidP="000D40F0">
            <w:pPr>
              <w:spacing w:after="0" w:line="240" w:lineRule="auto"/>
            </w:pPr>
            <w:hyperlink r:id="rId16" w:history="1">
              <w:r w:rsidR="000D40F0" w:rsidRPr="00EE5A5F">
                <w:rPr>
                  <w:rStyle w:val="Hyperlink"/>
                  <w:rFonts w:ascii="Segoe UI" w:hAnsi="Segoe UI" w:cs="Segoe UI"/>
                </w:rPr>
                <w:t>Healthcare Reimbursement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0F0D081" w14:textId="1CE58E3D" w:rsidR="000D40F0" w:rsidRDefault="000D40F0" w:rsidP="000D40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17BB676" w14:textId="2D8E785A" w:rsidR="000D40F0" w:rsidRDefault="000D40F0" w:rsidP="000D40F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2139F4B" w14:textId="4DABE564" w:rsidR="000D40F0" w:rsidRDefault="000D40F0" w:rsidP="000D40F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 Core</w:t>
            </w:r>
          </w:p>
        </w:tc>
      </w:tr>
      <w:tr w:rsidR="0063518D" w:rsidRPr="00DF3FCC" w14:paraId="25A98A5B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0C2C6F1B" w14:textId="06214994" w:rsidR="0063518D" w:rsidRPr="00181255" w:rsidRDefault="005F76A6" w:rsidP="004C2712">
            <w:pPr>
              <w:spacing w:after="0" w:line="240" w:lineRule="auto"/>
              <w:rPr>
                <w:rFonts w:ascii="Segoe UI" w:hAnsi="Segoe UI" w:cs="Segoe UI"/>
                <w:vertAlign w:val="superscript"/>
              </w:rPr>
            </w:pPr>
            <w:hyperlink r:id="rId17" w:history="1">
              <w:r w:rsidR="0063518D" w:rsidRPr="00181255">
                <w:rPr>
                  <w:rStyle w:val="Hyperlink"/>
                  <w:rFonts w:ascii="Segoe UI" w:hAnsi="Segoe UI" w:cs="Segoe UI"/>
                </w:rPr>
                <w:t>HPM 701</w:t>
              </w:r>
              <w:r w:rsidR="00F13735" w:rsidRPr="00181255">
                <w:rPr>
                  <w:rStyle w:val="Hyperlink"/>
                  <w:rFonts w:ascii="Segoe UI" w:hAnsi="Segoe UI" w:cs="Segoe UI"/>
                  <w:vertAlign w:val="superscript"/>
                </w:rPr>
                <w:t>1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1FAF0519" w14:textId="4EDA511F" w:rsidR="0063518D" w:rsidRPr="006C4A23" w:rsidRDefault="005F76A6" w:rsidP="004C2712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18" w:history="1">
              <w:r w:rsidR="0063518D" w:rsidRPr="00E127E7">
                <w:rPr>
                  <w:rStyle w:val="Hyperlink"/>
                  <w:rFonts w:ascii="Segoe UI" w:hAnsi="Segoe UI" w:cs="Segoe UI"/>
                </w:rPr>
                <w:t>Professional</w:t>
              </w:r>
              <w:r w:rsidR="0075221E" w:rsidRPr="00E127E7">
                <w:rPr>
                  <w:rStyle w:val="Hyperlink"/>
                  <w:rFonts w:ascii="Segoe UI" w:hAnsi="Segoe UI" w:cs="Segoe UI"/>
                </w:rPr>
                <w:t xml:space="preserve"> Training I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86362F5" w14:textId="16578B04" w:rsidR="0063518D" w:rsidRDefault="00AC64F6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7D8006F" w14:textId="0A2FC8AD" w:rsidR="0063518D" w:rsidRDefault="0063518D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957B56" w14:textId="19C873D2" w:rsidR="0063518D" w:rsidRDefault="0063518D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63518D" w:rsidRPr="00DF3FCC" w14:paraId="094BE37F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BA32F45" w14:textId="1D218685" w:rsidR="0063518D" w:rsidRPr="006F3B45" w:rsidRDefault="005F76A6" w:rsidP="004C2712">
            <w:pPr>
              <w:spacing w:after="0" w:line="240" w:lineRule="auto"/>
              <w:rPr>
                <w:rFonts w:ascii="Segoe UI" w:hAnsi="Segoe UI" w:cs="Segoe UI"/>
                <w:color w:val="00B0F0"/>
              </w:rPr>
            </w:pPr>
            <w:hyperlink r:id="rId19" w:history="1">
              <w:r w:rsidR="0063518D" w:rsidRPr="00A26951">
                <w:rPr>
                  <w:rStyle w:val="Hyperlink"/>
                  <w:rFonts w:ascii="Segoe UI" w:hAnsi="Segoe UI" w:cs="Segoe UI"/>
                </w:rPr>
                <w:t>HPM 730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1E595B23" w14:textId="28D54090" w:rsidR="0063518D" w:rsidRPr="006F3B45" w:rsidRDefault="005F76A6" w:rsidP="004C2712">
            <w:pPr>
              <w:spacing w:after="0" w:line="240" w:lineRule="auto"/>
              <w:rPr>
                <w:rFonts w:ascii="Segoe UI" w:hAnsi="Segoe UI" w:cs="Segoe UI"/>
                <w:color w:val="00B0F0"/>
              </w:rPr>
            </w:pPr>
            <w:hyperlink r:id="rId20" w:history="1">
              <w:r w:rsidR="0063518D" w:rsidRPr="00E127E7">
                <w:rPr>
                  <w:rStyle w:val="Hyperlink"/>
                  <w:rFonts w:ascii="Segoe UI" w:hAnsi="Segoe UI" w:cs="Segoe UI"/>
                </w:rPr>
                <w:t>Leadership and Management of Health Care Organizations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0A04DC" w14:textId="68CDF740" w:rsidR="0063518D" w:rsidRDefault="0063518D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C696023" w14:textId="09296AAE" w:rsidR="0063518D" w:rsidRDefault="0063518D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99EDFE" w14:textId="72EDF70A" w:rsidR="0063518D" w:rsidRDefault="0063518D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Dept Core </w:t>
            </w:r>
          </w:p>
        </w:tc>
      </w:tr>
      <w:tr w:rsidR="00A437EB" w:rsidRPr="00DF3FCC" w14:paraId="5DB3159B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769A97B8" w14:textId="4F85CB2A" w:rsidR="00A437EB" w:rsidRPr="00A437EB" w:rsidRDefault="005F76A6" w:rsidP="00A437EB">
            <w:pPr>
              <w:spacing w:after="0" w:line="240" w:lineRule="auto"/>
              <w:rPr>
                <w:color w:val="5B9BD5" w:themeColor="accent1"/>
              </w:rPr>
            </w:pPr>
            <w:hyperlink r:id="rId21" w:history="1">
              <w:r w:rsidR="00A437EB" w:rsidRPr="00A249E2">
                <w:rPr>
                  <w:rStyle w:val="Hyperlink"/>
                </w:rPr>
                <w:t>HPM 740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23BB68F4" w14:textId="74F76CC1" w:rsidR="00A437EB" w:rsidRPr="00A437EB" w:rsidRDefault="005F76A6" w:rsidP="00A437EB">
            <w:pPr>
              <w:spacing w:after="0" w:line="240" w:lineRule="auto"/>
              <w:rPr>
                <w:color w:val="5B9BD5" w:themeColor="accent1"/>
              </w:rPr>
            </w:pPr>
            <w:hyperlink r:id="rId22" w:history="1">
              <w:r w:rsidR="00A437EB" w:rsidRPr="00A249E2">
                <w:rPr>
                  <w:rStyle w:val="Hyperlink"/>
                  <w:rFonts w:ascii="Segoe UI" w:hAnsi="Segoe UI" w:cs="Segoe UI"/>
                </w:rPr>
                <w:t>Healthcare Financial Accounting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7B61CE6" w14:textId="41AFD47F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07F8F9A" w14:textId="4F9461D7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8B4DDF0" w14:textId="23895ACC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 Core</w:t>
            </w:r>
          </w:p>
        </w:tc>
      </w:tr>
      <w:tr w:rsidR="00A437EB" w:rsidRPr="00DF3FCC" w14:paraId="46942883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93D41CB" w14:textId="6ABD15D5" w:rsidR="00A437EB" w:rsidRPr="00181255" w:rsidRDefault="005F76A6" w:rsidP="00A437EB">
            <w:pPr>
              <w:spacing w:after="0" w:line="240" w:lineRule="auto"/>
              <w:rPr>
                <w:rFonts w:ascii="Segoe UI" w:hAnsi="Segoe UI" w:cs="Segoe UI"/>
              </w:rPr>
            </w:pPr>
            <w:hyperlink r:id="rId23" w:history="1">
              <w:r w:rsidR="00A437EB" w:rsidRPr="00181255">
                <w:rPr>
                  <w:rStyle w:val="Hyperlink"/>
                  <w:rFonts w:ascii="Segoe UI" w:hAnsi="Segoe UI" w:cs="Segoe UI"/>
                </w:rPr>
                <w:t>HPM 754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1E11FBD7" w14:textId="687F421A" w:rsidR="00A437EB" w:rsidRDefault="005F76A6" w:rsidP="00A437EB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24" w:history="1">
              <w:r w:rsidR="00A437EB" w:rsidRPr="00D90265">
                <w:rPr>
                  <w:rStyle w:val="Hyperlink"/>
                  <w:rFonts w:ascii="Segoe UI" w:hAnsi="Segoe UI" w:cs="Segoe UI"/>
                </w:rPr>
                <w:t>Health Care in the US Structure and Policy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2F71A95" w14:textId="79C5D4D3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CC397CD" w14:textId="5BCB32ED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6A36CDE" w14:textId="7C55F6EA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437EB" w:rsidRPr="00DF3FCC" w14:paraId="6508F1B0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DF9D71D" w14:textId="65DE87B0" w:rsidR="00A437EB" w:rsidRDefault="005F76A6" w:rsidP="00A437EB">
            <w:pPr>
              <w:spacing w:after="0" w:line="240" w:lineRule="auto"/>
            </w:pPr>
            <w:hyperlink r:id="rId25" w:history="1">
              <w:r w:rsidR="00A437EB" w:rsidRPr="00A26951">
                <w:rPr>
                  <w:rStyle w:val="Hyperlink"/>
                  <w:rFonts w:ascii="Segoe UI" w:hAnsi="Segoe UI" w:cs="Segoe UI"/>
                </w:rPr>
                <w:t>HPM 714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54BE522B" w14:textId="25086107" w:rsidR="00A437EB" w:rsidRDefault="005F76A6" w:rsidP="00A437EB">
            <w:pPr>
              <w:spacing w:after="0" w:line="240" w:lineRule="auto"/>
            </w:pPr>
            <w:hyperlink r:id="rId26" w:history="1">
              <w:r w:rsidR="00A437EB" w:rsidRPr="00A26951">
                <w:rPr>
                  <w:rStyle w:val="Hyperlink"/>
                  <w:rFonts w:ascii="Segoe UI" w:hAnsi="Segoe UI" w:cs="Segoe UI"/>
                </w:rPr>
                <w:t>Advanced Spreadsheet Modeling for Business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632546" w14:textId="4D7F0735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A99A641" w14:textId="1D4468E7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8BCB74" w14:textId="647927EE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A437EB" w:rsidRPr="00DF3FCC" w14:paraId="07EFA5C6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7B0FE11" w14:textId="77777777" w:rsidR="00A437EB" w:rsidRDefault="00A437EB" w:rsidP="00A437EB">
            <w:pPr>
              <w:spacing w:after="0" w:line="240" w:lineRule="auto"/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C0F7F5B" w14:textId="56116A65" w:rsidR="00A437EB" w:rsidRDefault="00A437EB" w:rsidP="00A437EB">
            <w:pPr>
              <w:spacing w:after="0" w:line="240" w:lineRule="auto"/>
              <w:jc w:val="right"/>
              <w:rPr>
                <w:rFonts w:ascii="Segoe UI" w:hAnsi="Segoe UI" w:cs="Segoe UI"/>
                <w:color w:val="0070C0"/>
              </w:rPr>
            </w:pPr>
            <w:r w:rsidRPr="00F13735">
              <w:rPr>
                <w:rFonts w:ascii="Segoe UI" w:eastAsia="Times New Roman" w:hAnsi="Segoe UI" w:cs="Segoe UI"/>
                <w:color w:val="000000"/>
              </w:rPr>
              <w:t>Semester Subtotal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995B433" w14:textId="2F5EDDC4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F13735">
              <w:rPr>
                <w:rFonts w:ascii="Segoe UI" w:eastAsia="Times New Roman" w:hAnsi="Segoe UI" w:cs="Segoe UI"/>
                <w:color w:val="000000"/>
              </w:rPr>
              <w:t>1</w:t>
            </w:r>
            <w:r w:rsidR="008D4481">
              <w:rPr>
                <w:rFonts w:ascii="Segoe UI" w:eastAsia="Times New Roman" w:hAnsi="Segoe UI" w:cs="Segoe U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F2F0953" w14:textId="77777777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A85BEA5" w14:textId="77777777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437EB" w:rsidRPr="00DF3FCC" w14:paraId="6590D40C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13C3D5D7" w14:textId="46B5676E" w:rsidR="00A437EB" w:rsidRDefault="005F76A6" w:rsidP="00A437EB">
            <w:pPr>
              <w:spacing w:after="0" w:line="240" w:lineRule="auto"/>
            </w:pPr>
            <w:hyperlink r:id="rId27" w:history="1">
              <w:r w:rsidR="00A437EB" w:rsidRPr="006F3B45">
                <w:rPr>
                  <w:rStyle w:val="Hyperlink"/>
                  <w:rFonts w:ascii="Segoe UI" w:eastAsia="Times New Roman" w:hAnsi="Segoe UI" w:cs="Segoe UI"/>
                </w:rPr>
                <w:t>SPHG 600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5AEF5678" w14:textId="17F340C7" w:rsidR="00A437EB" w:rsidRPr="005B7DA4" w:rsidRDefault="005F76A6" w:rsidP="00A437EB">
            <w:pPr>
              <w:spacing w:after="0" w:line="240" w:lineRule="auto"/>
              <w:rPr>
                <w:rFonts w:ascii="Segoe UI" w:hAnsi="Segoe UI" w:cs="Segoe UI"/>
              </w:rPr>
            </w:pPr>
            <w:hyperlink r:id="rId28" w:history="1">
              <w:r w:rsidR="00A437EB" w:rsidRPr="005B7DA4">
                <w:rPr>
                  <w:rStyle w:val="Hyperlink"/>
                  <w:rFonts w:ascii="Segoe UI" w:hAnsi="Segoe UI" w:cs="Segoe UI"/>
                </w:rPr>
                <w:t>Introduction to Public Health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AD530BB" w14:textId="721E541E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FBB486E" w14:textId="1373C471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ED67D46" w14:textId="62990BAD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SPH Core</w:t>
            </w:r>
          </w:p>
        </w:tc>
      </w:tr>
      <w:tr w:rsidR="00A437EB" w:rsidRPr="00DF3FCC" w14:paraId="437B2347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2045DBC" w14:textId="76A48296" w:rsidR="00A437EB" w:rsidRPr="00DF3FCC" w:rsidRDefault="005F76A6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9" w:history="1">
              <w:r w:rsidR="00A437EB" w:rsidRPr="00FC22A7">
                <w:rPr>
                  <w:rStyle w:val="Hyperlink"/>
                  <w:rFonts w:ascii="Segoe UI" w:eastAsia="Times New Roman" w:hAnsi="Segoe UI" w:cs="Segoe UI"/>
                </w:rPr>
                <w:t>HPM 725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5C8CEB28" w14:textId="20EBFCB2" w:rsidR="00A437EB" w:rsidRPr="005B7DA4" w:rsidRDefault="005F76A6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0" w:history="1">
              <w:r w:rsidR="00A437EB" w:rsidRPr="005B7DA4">
                <w:rPr>
                  <w:rStyle w:val="Hyperlink"/>
                  <w:rFonts w:ascii="Segoe UI" w:eastAsia="Times New Roman" w:hAnsi="Segoe UI" w:cs="Segoe UI"/>
                </w:rPr>
                <w:t>Healthcare Strategy and Marketing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5265305" w14:textId="6E198805" w:rsidR="00A437EB" w:rsidRPr="00DF3FC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A4BB976" w14:textId="5AF28517" w:rsidR="00A437EB" w:rsidRPr="00DF3FC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616CB1E" w14:textId="15E0760D" w:rsidR="00A437EB" w:rsidRPr="00DF3FC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 Core</w:t>
            </w:r>
          </w:p>
        </w:tc>
      </w:tr>
      <w:tr w:rsidR="00A437EB" w:rsidRPr="00DF3FCC" w14:paraId="6B4288CA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12419B9" w14:textId="196144AF" w:rsidR="00A437EB" w:rsidRPr="00A437EB" w:rsidRDefault="00A437EB" w:rsidP="00A437EB">
            <w:pPr>
              <w:spacing w:after="0" w:line="240" w:lineRule="auto"/>
              <w:rPr>
                <w:rFonts w:ascii="Segoe UI" w:hAnsi="Segoe UI" w:cs="Segoe UI"/>
                <w:u w:val="single"/>
                <w:vertAlign w:val="superscript"/>
              </w:rPr>
            </w:pPr>
            <w:r w:rsidRPr="00A437EB">
              <w:rPr>
                <w:color w:val="5B9BD5" w:themeColor="accent1"/>
                <w:u w:val="single"/>
              </w:rPr>
              <w:t>HPM 741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70FBA738" w14:textId="28D14D6B" w:rsidR="00A437EB" w:rsidRPr="005B7DA4" w:rsidRDefault="005F76A6" w:rsidP="00A437EB">
            <w:pPr>
              <w:spacing w:after="0" w:line="240" w:lineRule="auto"/>
              <w:rPr>
                <w:rFonts w:ascii="Segoe UI" w:hAnsi="Segoe UI" w:cs="Segoe UI"/>
              </w:rPr>
            </w:pPr>
            <w:hyperlink r:id="rId31" w:history="1">
              <w:r w:rsidR="00A437EB">
                <w:rPr>
                  <w:rStyle w:val="Hyperlink"/>
                  <w:rFonts w:ascii="Segoe UI" w:hAnsi="Segoe UI" w:cs="Segoe UI"/>
                </w:rPr>
                <w:t>Management</w:t>
              </w:r>
            </w:hyperlink>
            <w:r w:rsidR="00A437EB">
              <w:rPr>
                <w:rStyle w:val="Hyperlink"/>
                <w:rFonts w:ascii="Segoe UI" w:hAnsi="Segoe UI" w:cs="Segoe UI"/>
              </w:rPr>
              <w:t xml:space="preserve"> Accounting for Health Administrators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14B0775" w14:textId="40B76571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669CD93" w14:textId="160B3661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00517B" w14:textId="0E447EB9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 Core</w:t>
            </w:r>
          </w:p>
        </w:tc>
      </w:tr>
      <w:tr w:rsidR="00A437EB" w:rsidRPr="00DF3FCC" w14:paraId="35A9636D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DC712CD" w14:textId="53D9EF75" w:rsidR="00A437EB" w:rsidRPr="00DF3FCC" w:rsidRDefault="005F76A6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2" w:history="1">
              <w:r w:rsidR="00A437EB" w:rsidRPr="00FC22A7">
                <w:rPr>
                  <w:rStyle w:val="Hyperlink"/>
                  <w:rFonts w:ascii="Segoe UI" w:eastAsia="Times New Roman" w:hAnsi="Segoe UI" w:cs="Segoe UI"/>
                </w:rPr>
                <w:t>HPM 770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69292214" w14:textId="6F29A222" w:rsidR="00A437EB" w:rsidRPr="005B7DA4" w:rsidRDefault="005F76A6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33" w:history="1">
              <w:r w:rsidR="00A437EB" w:rsidRPr="005B7DA4">
                <w:rPr>
                  <w:rStyle w:val="Hyperlink"/>
                  <w:rFonts w:ascii="Segoe UI" w:eastAsia="Times New Roman" w:hAnsi="Segoe UI" w:cs="Segoe UI"/>
                </w:rPr>
                <w:t>Introduction to Operations Research for Healthcare Systems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A0D50C6" w14:textId="71233290" w:rsidR="00A437EB" w:rsidRPr="00DF3FC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BE0B145" w14:textId="533EBC86" w:rsidR="00A437EB" w:rsidRPr="00DF3FC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FD68C7" w14:textId="3220F4D5" w:rsidR="00A437EB" w:rsidRPr="00DF3FC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8D4481" w:rsidRPr="00DF3FCC" w14:paraId="7FC7C02F" w14:textId="77777777" w:rsidTr="00AC3949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2A00EB6" w14:textId="77777777" w:rsidR="008D4481" w:rsidRPr="00181255" w:rsidRDefault="005F76A6" w:rsidP="00AC3949">
            <w:pPr>
              <w:spacing w:after="0" w:line="240" w:lineRule="auto"/>
              <w:rPr>
                <w:rFonts w:ascii="Segoe UI" w:hAnsi="Segoe UI" w:cs="Segoe UI"/>
              </w:rPr>
            </w:pPr>
            <w:hyperlink r:id="rId34" w:history="1">
              <w:r w:rsidR="008D4481" w:rsidRPr="00181255">
                <w:rPr>
                  <w:rStyle w:val="Hyperlink"/>
                  <w:rFonts w:ascii="Segoe UI" w:hAnsi="Segoe UI" w:cs="Segoe UI"/>
                </w:rPr>
                <w:t>HPM 760</w:t>
              </w:r>
            </w:hyperlink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316157FA" w14:textId="77777777" w:rsidR="008D4481" w:rsidRDefault="005F76A6" w:rsidP="00AC3949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hyperlink r:id="rId35" w:history="1">
              <w:r w:rsidR="008D4481" w:rsidRPr="00D90265">
                <w:rPr>
                  <w:rStyle w:val="Hyperlink"/>
                  <w:rFonts w:ascii="Segoe UI" w:hAnsi="Segoe UI" w:cs="Segoe UI"/>
                </w:rPr>
                <w:t>Information and Quality Management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78CEF5" w14:textId="77777777" w:rsidR="008D4481" w:rsidRDefault="008D4481" w:rsidP="00AC39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BA89598" w14:textId="77777777" w:rsidR="008D4481" w:rsidRDefault="008D4481" w:rsidP="00AC39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D7FED85" w14:textId="77777777" w:rsidR="008D4481" w:rsidRDefault="008D4481" w:rsidP="00AC39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437EB" w:rsidRPr="00DF3FCC" w14:paraId="05A2DA9A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EB17AB2" w14:textId="77777777" w:rsidR="00A437EB" w:rsidRPr="00DF3FC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9BCD906" w14:textId="01CF1A09" w:rsidR="00A437EB" w:rsidRDefault="00A437EB" w:rsidP="00A437E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</w:rPr>
            </w:pPr>
            <w:r w:rsidRPr="00F13735">
              <w:rPr>
                <w:rFonts w:ascii="Segoe UI" w:eastAsia="Times New Roman" w:hAnsi="Segoe UI" w:cs="Segoe UI"/>
                <w:color w:val="000000"/>
              </w:rPr>
              <w:t>Semester Subtotal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DEBDA2" w14:textId="6E128190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F13735">
              <w:rPr>
                <w:rFonts w:ascii="Segoe UI" w:eastAsia="Times New Roman" w:hAnsi="Segoe UI" w:cs="Segoe UI"/>
                <w:color w:val="000000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81DAC64" w14:textId="77777777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56B6F8B" w14:textId="77777777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437EB" w:rsidRPr="00E3263C" w14:paraId="3FD471C8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63FB952" w14:textId="21348A18" w:rsidR="00A437EB" w:rsidRPr="0075221E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vertAlign w:val="superscript"/>
              </w:rPr>
            </w:pPr>
            <w:hyperlink r:id="rId36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702</w:t>
              </w:r>
              <w:r w:rsidR="00A437EB" w:rsidRPr="00FC22A7">
                <w:rPr>
                  <w:rStyle w:val="Hyperlink"/>
                  <w:rFonts w:ascii="Segoe UI" w:hAnsi="Segoe UI" w:cs="Segoe UI"/>
                  <w:vertAlign w:val="superscript"/>
                </w:rPr>
                <w:t>1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5B56212" w14:textId="4B0AF385" w:rsidR="00A437EB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37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Professional Training II</w:t>
              </w:r>
            </w:hyperlink>
            <w:r w:rsidR="00A437EB">
              <w:rPr>
                <w:rFonts w:ascii="Segoe UI" w:hAnsi="Segoe UI" w:cs="Segoe UI"/>
                <w:color w:val="000000"/>
                <w:lang w:val="pt-BR"/>
              </w:rPr>
              <w:t xml:space="preserve"> </w:t>
            </w:r>
          </w:p>
        </w:tc>
        <w:tc>
          <w:tcPr>
            <w:tcW w:w="900" w:type="dxa"/>
          </w:tcPr>
          <w:p w14:paraId="5A8019DD" w14:textId="225AB208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6D1E81" w14:textId="404E4B1D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1620" w:type="dxa"/>
          </w:tcPr>
          <w:p w14:paraId="1838384C" w14:textId="70309DAC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437EB" w:rsidRPr="00E3263C" w14:paraId="15942C49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639BCF2D" w14:textId="758BA7CC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38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710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B67CFFB" w14:textId="2FEBC01B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39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Health Law</w:t>
              </w:r>
            </w:hyperlink>
          </w:p>
        </w:tc>
        <w:tc>
          <w:tcPr>
            <w:tcW w:w="900" w:type="dxa"/>
          </w:tcPr>
          <w:p w14:paraId="08A2B9D6" w14:textId="7AE80646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5BFFEB6" w14:textId="71A60519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1620" w:type="dxa"/>
          </w:tcPr>
          <w:p w14:paraId="119B8042" w14:textId="150C37BA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437EB" w:rsidRPr="00E3263C" w14:paraId="65708DB7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073AADB" w14:textId="1EEDEECF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40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715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06E988F" w14:textId="18BCEEF6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1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Health Economics for Policy and Administration</w:t>
              </w:r>
            </w:hyperlink>
          </w:p>
        </w:tc>
        <w:tc>
          <w:tcPr>
            <w:tcW w:w="900" w:type="dxa"/>
          </w:tcPr>
          <w:p w14:paraId="4DDF694F" w14:textId="1C6004A3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ED7E0DB" w14:textId="68742371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1620" w:type="dxa"/>
          </w:tcPr>
          <w:p w14:paraId="0AD9ED48" w14:textId="0D6AD6EB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437EB" w:rsidRPr="00E3263C" w14:paraId="31BA0BC3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9F985EA" w14:textId="661C6D58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42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720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4933314" w14:textId="4E6FE4C1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3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Management of Human Resources in Health Organizations</w:t>
              </w:r>
            </w:hyperlink>
          </w:p>
        </w:tc>
        <w:tc>
          <w:tcPr>
            <w:tcW w:w="900" w:type="dxa"/>
          </w:tcPr>
          <w:p w14:paraId="7E1B74A2" w14:textId="1E72D0FE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E565A0B" w14:textId="1F03E38A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1620" w:type="dxa"/>
          </w:tcPr>
          <w:p w14:paraId="51C9471D" w14:textId="517D8FEF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437EB" w:rsidRPr="00E3263C" w14:paraId="174DC426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96204B7" w14:textId="78131E05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44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734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05BC841" w14:textId="5336C81A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5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Approaches to Business Plan Development</w:t>
              </w:r>
            </w:hyperlink>
          </w:p>
        </w:tc>
        <w:tc>
          <w:tcPr>
            <w:tcW w:w="900" w:type="dxa"/>
          </w:tcPr>
          <w:p w14:paraId="6C1E5567" w14:textId="4BDA2C94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2BF50EB" w14:textId="62153FFF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1620" w:type="dxa"/>
          </w:tcPr>
          <w:p w14:paraId="609034FD" w14:textId="270A4060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 Core</w:t>
            </w:r>
          </w:p>
        </w:tc>
      </w:tr>
      <w:tr w:rsidR="00A437EB" w:rsidRPr="00E3263C" w14:paraId="692CE488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D6AB169" w14:textId="44710346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46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742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124C730" w14:textId="31BEB5D3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7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Healthcare Finance I</w:t>
              </w:r>
            </w:hyperlink>
          </w:p>
        </w:tc>
        <w:tc>
          <w:tcPr>
            <w:tcW w:w="900" w:type="dxa"/>
          </w:tcPr>
          <w:p w14:paraId="1AFA3F34" w14:textId="21F25F63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D575B4D" w14:textId="6F57FFEB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1620" w:type="dxa"/>
          </w:tcPr>
          <w:p w14:paraId="6B564F4B" w14:textId="4DF29EBB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 Core</w:t>
            </w:r>
          </w:p>
        </w:tc>
      </w:tr>
      <w:tr w:rsidR="00A437EB" w:rsidRPr="00E3263C" w14:paraId="19083B53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A483202" w14:textId="313A3789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48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793</w:t>
              </w:r>
              <w:r w:rsidR="00A437EB" w:rsidRPr="00FC22A7">
                <w:rPr>
                  <w:rStyle w:val="Hyperlink"/>
                  <w:rFonts w:ascii="Segoe UI" w:hAnsi="Segoe UI" w:cs="Segoe UI"/>
                  <w:vertAlign w:val="superscript"/>
                </w:rPr>
                <w:t>2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EB3798D" w14:textId="2BBF7C1A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49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Health Policy and Management Internship</w:t>
              </w:r>
            </w:hyperlink>
          </w:p>
        </w:tc>
        <w:tc>
          <w:tcPr>
            <w:tcW w:w="900" w:type="dxa"/>
          </w:tcPr>
          <w:p w14:paraId="064AF5C3" w14:textId="05272031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4C2DDA9" w14:textId="490AA4AF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2</w:t>
            </w:r>
          </w:p>
        </w:tc>
        <w:tc>
          <w:tcPr>
            <w:tcW w:w="1620" w:type="dxa"/>
          </w:tcPr>
          <w:p w14:paraId="42BE4920" w14:textId="385C9FD9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Practicum</w:t>
            </w:r>
          </w:p>
        </w:tc>
      </w:tr>
      <w:tr w:rsidR="00A437EB" w:rsidRPr="00E3263C" w14:paraId="460ECAEA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BDD6EE" w:themeFill="accent1" w:themeFillTint="66"/>
          </w:tcPr>
          <w:p w14:paraId="6BD8ABCD" w14:textId="77777777" w:rsidR="00A437EB" w:rsidRPr="00E3263C" w:rsidRDefault="00A437EB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BDD6EE" w:themeFill="accent1" w:themeFillTint="66"/>
          </w:tcPr>
          <w:p w14:paraId="7243D0B4" w14:textId="2845541F" w:rsidR="00A437EB" w:rsidRPr="00E3263C" w:rsidRDefault="00A437EB" w:rsidP="00A437EB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hAnsi="Segoe UI" w:cs="Segoe UI"/>
                <w:color w:val="000000"/>
                <w:lang w:val="pt-BR"/>
              </w:rPr>
              <w:t>Semester Subtotal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14:paraId="2EAA85B3" w14:textId="6CFD3355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  <w:r w:rsidR="00A249E2">
              <w:rPr>
                <w:rFonts w:ascii="Segoe UI" w:eastAsia="Times New Roman" w:hAnsi="Segoe UI" w:cs="Segoe U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5ED7E4B0" w14:textId="77777777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B6D2AC7" w14:textId="77777777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437EB" w:rsidRPr="00E3263C" w14:paraId="7C5520F8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08B5CCF" w14:textId="2BB40499" w:rsidR="00A437EB" w:rsidRPr="0075221E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vertAlign w:val="superscript"/>
              </w:rPr>
            </w:pPr>
            <w:hyperlink r:id="rId50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703</w:t>
              </w:r>
              <w:r w:rsidR="00A437EB" w:rsidRPr="00FC22A7">
                <w:rPr>
                  <w:rStyle w:val="Hyperlink"/>
                  <w:rFonts w:ascii="Segoe UI" w:hAnsi="Segoe UI" w:cs="Segoe UI"/>
                  <w:vertAlign w:val="superscript"/>
                </w:rPr>
                <w:t>1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D7436F5" w14:textId="61DEDCA1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51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Professional Training III</w:t>
              </w:r>
            </w:hyperlink>
          </w:p>
        </w:tc>
        <w:tc>
          <w:tcPr>
            <w:tcW w:w="900" w:type="dxa"/>
          </w:tcPr>
          <w:p w14:paraId="2E6D32F7" w14:textId="7C20E0E5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E48FF07" w14:textId="358FE5D9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1620" w:type="dxa"/>
          </w:tcPr>
          <w:p w14:paraId="416C8C74" w14:textId="459A06E1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Dept Core</w:t>
            </w:r>
          </w:p>
        </w:tc>
      </w:tr>
      <w:tr w:rsidR="00A437EB" w:rsidRPr="00E3263C" w14:paraId="13397352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AF253C6" w14:textId="36B533B3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52" w:history="1">
              <w:r w:rsidR="00A437EB" w:rsidRPr="00FC22A7">
                <w:rPr>
                  <w:rStyle w:val="Hyperlink"/>
                  <w:rFonts w:ascii="Segoe UI" w:hAnsi="Segoe UI" w:cs="Segoe UI"/>
                </w:rPr>
                <w:t>HPM 735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D84DD9F" w14:textId="6BD15A98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53" w:history="1">
              <w:r w:rsidR="00A437EB" w:rsidRPr="00FC22A7">
                <w:rPr>
                  <w:rStyle w:val="Hyperlink"/>
                  <w:rFonts w:ascii="Segoe UI" w:hAnsi="Segoe UI" w:cs="Segoe UI"/>
                  <w:lang w:val="pt-BR"/>
                </w:rPr>
                <w:t>Advanced Concepts and Applications in Health Policy and Management</w:t>
              </w:r>
            </w:hyperlink>
          </w:p>
        </w:tc>
        <w:tc>
          <w:tcPr>
            <w:tcW w:w="900" w:type="dxa"/>
          </w:tcPr>
          <w:p w14:paraId="2D36FEFF" w14:textId="2B50D118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1E13522" w14:textId="42AB8031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1620" w:type="dxa"/>
          </w:tcPr>
          <w:p w14:paraId="27C0318B" w14:textId="27F737C0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MHA Core</w:t>
            </w:r>
          </w:p>
        </w:tc>
      </w:tr>
      <w:tr w:rsidR="00A437EB" w:rsidRPr="00E3263C" w14:paraId="47FD6144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D1AF28C" w14:textId="77777777" w:rsidR="00A437EB" w:rsidRPr="00E3263C" w:rsidRDefault="00A437EB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DD7B986" w14:textId="4132B3F1" w:rsidR="00A437EB" w:rsidRPr="00E3263C" w:rsidRDefault="005F76A6" w:rsidP="00A437EB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hyperlink r:id="rId54" w:history="1">
              <w:r w:rsidR="00A437EB" w:rsidRPr="000B165C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900" w:type="dxa"/>
          </w:tcPr>
          <w:p w14:paraId="57F5539F" w14:textId="0CD7B0B2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995E408" w14:textId="0296649A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1620" w:type="dxa"/>
          </w:tcPr>
          <w:p w14:paraId="065A0EFB" w14:textId="732883E7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A437EB" w:rsidRPr="00E3263C" w14:paraId="21683032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F521135" w14:textId="77777777" w:rsidR="00A437EB" w:rsidRPr="00E3263C" w:rsidRDefault="00A437EB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A6AE55D" w14:textId="4191F551" w:rsidR="00A437EB" w:rsidRDefault="005F76A6" w:rsidP="00A437EB">
            <w:pPr>
              <w:spacing w:after="0" w:line="240" w:lineRule="auto"/>
            </w:pPr>
            <w:hyperlink r:id="rId55" w:history="1">
              <w:r w:rsidR="00A437EB" w:rsidRPr="000B165C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900" w:type="dxa"/>
          </w:tcPr>
          <w:p w14:paraId="61EDE2B8" w14:textId="177CF760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E1FA70C" w14:textId="302AD446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1620" w:type="dxa"/>
          </w:tcPr>
          <w:p w14:paraId="1F588161" w14:textId="761E5652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A437EB" w:rsidRPr="00E3263C" w14:paraId="3987A124" w14:textId="77777777" w:rsidTr="00F46B13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3E8007A" w14:textId="77777777" w:rsidR="00A437EB" w:rsidRPr="00E3263C" w:rsidRDefault="00A437EB" w:rsidP="00A437E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6673AE3" w14:textId="14EC8482" w:rsidR="00A437EB" w:rsidRDefault="005F76A6" w:rsidP="00A437EB">
            <w:pPr>
              <w:spacing w:after="0" w:line="240" w:lineRule="auto"/>
            </w:pPr>
            <w:hyperlink r:id="rId56" w:history="1">
              <w:r w:rsidR="00A437EB" w:rsidRPr="000B165C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900" w:type="dxa"/>
          </w:tcPr>
          <w:p w14:paraId="614AE5F6" w14:textId="50A425A0" w:rsidR="00A437EB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16503DC" w14:textId="44444005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2</w:t>
            </w:r>
          </w:p>
        </w:tc>
        <w:tc>
          <w:tcPr>
            <w:tcW w:w="1620" w:type="dxa"/>
          </w:tcPr>
          <w:p w14:paraId="6B51BB34" w14:textId="0958D1F1" w:rsidR="00A437EB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8D4481" w:rsidRPr="00DF3FCC" w14:paraId="20BBFF3D" w14:textId="77777777" w:rsidTr="00AC3949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2B12CDE0" w14:textId="77777777" w:rsidR="008D4481" w:rsidRPr="00DF3FCC" w:rsidRDefault="008D4481" w:rsidP="00AC39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0B70D143" w14:textId="77777777" w:rsidR="008D4481" w:rsidRPr="005B7DA4" w:rsidRDefault="005F76A6" w:rsidP="00AC39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57" w:history="1">
              <w:r w:rsidR="008D4481" w:rsidRPr="005B7DA4">
                <w:rPr>
                  <w:rStyle w:val="Hyperlink"/>
                  <w:rFonts w:ascii="Segoe UI" w:eastAsia="Times New Roman" w:hAnsi="Segoe UI" w:cs="Segoe UI"/>
                </w:rPr>
                <w:t>Elective Graduate-level course</w:t>
              </w:r>
            </w:hyperlink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18A460" w14:textId="77777777" w:rsidR="008D4481" w:rsidRDefault="008D4481" w:rsidP="00AC39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666B0B9" w14:textId="77777777" w:rsidR="008D4481" w:rsidRDefault="008D4481" w:rsidP="00AC39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C966561" w14:textId="77777777" w:rsidR="008D4481" w:rsidRDefault="008D4481" w:rsidP="00AC39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Elective</w:t>
            </w:r>
          </w:p>
        </w:tc>
      </w:tr>
      <w:tr w:rsidR="00A437EB" w:rsidRPr="00E3263C" w14:paraId="757FA231" w14:textId="77777777" w:rsidTr="00F46B13">
        <w:trPr>
          <w:trHeight w:val="302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5EAF06" w14:textId="77777777" w:rsidR="00A437EB" w:rsidRPr="00E3263C" w:rsidRDefault="00A437EB" w:rsidP="00A437EB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44546A"/>
            </w:tcBorders>
            <w:shd w:val="clear" w:color="auto" w:fill="BDD6EE" w:themeFill="accent1" w:themeFillTint="66"/>
          </w:tcPr>
          <w:p w14:paraId="5F6D3652" w14:textId="27454C37" w:rsidR="00A437EB" w:rsidRPr="00BB030E" w:rsidRDefault="00A437EB" w:rsidP="00A437EB">
            <w:pPr>
              <w:spacing w:after="0" w:line="240" w:lineRule="auto"/>
              <w:jc w:val="right"/>
              <w:rPr>
                <w:rFonts w:ascii="Segoe UI" w:hAnsi="Segoe UI" w:cs="Segoe UI"/>
                <w:bCs/>
                <w:color w:val="000000"/>
                <w:lang w:val="pt-BR"/>
              </w:rPr>
            </w:pPr>
            <w:r w:rsidRPr="00BB030E">
              <w:rPr>
                <w:rFonts w:ascii="Segoe UI" w:hAnsi="Segoe UI" w:cs="Segoe UI"/>
                <w:bCs/>
                <w:color w:val="000000"/>
                <w:lang w:val="pt-BR"/>
              </w:rPr>
              <w:t>Semester Subtotal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BC9CA04" w14:textId="74FFA5B8" w:rsidR="00A437EB" w:rsidRPr="00E3263C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</w:t>
            </w:r>
            <w:r w:rsidR="008D4481">
              <w:rPr>
                <w:rFonts w:ascii="Segoe UI" w:eastAsia="Times New Roman" w:hAnsi="Segoe UI" w:cs="Segoe UI"/>
                <w:color w:val="000000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1EC530" w14:textId="77777777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437EB" w:rsidRPr="00E3263C" w14:paraId="15B36485" w14:textId="77777777" w:rsidTr="00F46B13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146C91" w14:textId="77777777" w:rsidR="00A437EB" w:rsidRPr="00E3263C" w:rsidRDefault="00A437EB" w:rsidP="00A437EB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95BCE3" w14:textId="4AF9415B" w:rsidR="00A437EB" w:rsidRPr="00D90265" w:rsidRDefault="00A437EB" w:rsidP="00A437EB">
            <w:pPr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lang w:val="pt-BR"/>
              </w:rPr>
            </w:pPr>
            <w:r w:rsidRPr="00D90265">
              <w:rPr>
                <w:rFonts w:ascii="Segoe UI" w:hAnsi="Segoe UI" w:cs="Segoe UI"/>
                <w:b/>
                <w:color w:val="000000"/>
                <w:lang w:val="pt-BR"/>
              </w:rPr>
              <w:t>MHA Degree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87C0B82" w14:textId="3C343D17" w:rsidR="00A437EB" w:rsidRPr="00D90265" w:rsidRDefault="00A437EB" w:rsidP="00A437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D90265">
              <w:rPr>
                <w:rFonts w:ascii="Segoe UI" w:eastAsia="Times New Roman" w:hAnsi="Segoe UI" w:cs="Segoe UI"/>
                <w:b/>
                <w:color w:val="000000"/>
              </w:rPr>
              <w:t>6</w:t>
            </w:r>
            <w:r>
              <w:rPr>
                <w:rFonts w:ascii="Segoe UI" w:eastAsia="Times New Roman" w:hAnsi="Segoe UI" w:cs="Segoe UI"/>
                <w:b/>
                <w:color w:val="000000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D25929" w14:textId="77777777" w:rsidR="00A437EB" w:rsidRPr="00E3263C" w:rsidRDefault="00A437EB" w:rsidP="00A437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14:paraId="1D5ACE10" w14:textId="46373AEC" w:rsidR="007A75E1" w:rsidRDefault="00BB030E" w:rsidP="007A75E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t>1</w:t>
      </w:r>
      <w:r w:rsidR="00671E7C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</w:rPr>
        <w:t xml:space="preserve">Professional Training Fees: </w:t>
      </w:r>
      <w:r w:rsidR="006C4A2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HPM 701 ($550), HPM 702 &amp; 703 ($500 each)</w:t>
      </w:r>
      <w:r w:rsidR="00FF1BAE">
        <w:rPr>
          <w:rFonts w:ascii="Segoe UI" w:hAnsi="Segoe UI" w:cs="Segoe UI"/>
        </w:rPr>
        <w:t>;</w:t>
      </w:r>
      <w:r w:rsidR="007A75E1">
        <w:rPr>
          <w:rFonts w:ascii="Segoe UI" w:hAnsi="Segoe UI" w:cs="Segoe UI"/>
        </w:rPr>
        <w:t xml:space="preserve"> </w:t>
      </w:r>
      <w:r w:rsidR="00200304">
        <w:rPr>
          <w:rFonts w:ascii="Segoe UI" w:hAnsi="Segoe UI" w:cs="Segoe UI"/>
        </w:rPr>
        <w:t>These 1-</w:t>
      </w:r>
      <w:r w:rsidR="00FC5E14">
        <w:rPr>
          <w:rFonts w:ascii="Segoe UI" w:hAnsi="Segoe UI" w:cs="Segoe UI"/>
        </w:rPr>
        <w:t>c</w:t>
      </w:r>
      <w:r w:rsidR="007A75E1">
        <w:rPr>
          <w:rFonts w:ascii="Segoe UI" w:hAnsi="Segoe UI" w:cs="Segoe UI"/>
        </w:rPr>
        <w:t xml:space="preserve">redit </w:t>
      </w:r>
      <w:r w:rsidR="00200304">
        <w:rPr>
          <w:rFonts w:ascii="Segoe UI" w:hAnsi="Segoe UI" w:cs="Segoe UI"/>
        </w:rPr>
        <w:t>courses</w:t>
      </w:r>
      <w:r w:rsidR="007A75E1">
        <w:rPr>
          <w:rFonts w:ascii="Segoe UI" w:hAnsi="Segoe UI" w:cs="Segoe UI"/>
        </w:rPr>
        <w:t xml:space="preserve"> do not count towards </w:t>
      </w:r>
      <w:r w:rsidR="005B7DA4">
        <w:rPr>
          <w:rFonts w:ascii="Segoe UI" w:hAnsi="Segoe UI" w:cs="Segoe UI"/>
        </w:rPr>
        <w:t xml:space="preserve">the </w:t>
      </w:r>
      <w:r w:rsidR="00200304">
        <w:rPr>
          <w:rFonts w:ascii="Segoe UI" w:hAnsi="Segoe UI" w:cs="Segoe UI"/>
        </w:rPr>
        <w:t>60</w:t>
      </w:r>
      <w:r w:rsidR="005B7DA4">
        <w:rPr>
          <w:rFonts w:ascii="Segoe UI" w:hAnsi="Segoe UI" w:cs="Segoe UI"/>
        </w:rPr>
        <w:t xml:space="preserve"> hours</w:t>
      </w:r>
      <w:r w:rsidR="007A75E1">
        <w:rPr>
          <w:rFonts w:ascii="Segoe UI" w:hAnsi="Segoe UI" w:cs="Segoe UI"/>
        </w:rPr>
        <w:t xml:space="preserve"> needed to graduate </w:t>
      </w:r>
    </w:p>
    <w:p w14:paraId="783B12F3" w14:textId="7DA62954" w:rsidR="00C92768" w:rsidRDefault="00BB030E" w:rsidP="004702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vertAlign w:val="superscript"/>
        </w:rPr>
        <w:t>2</w:t>
      </w:r>
      <w:r w:rsidR="00671E7C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</w:rPr>
        <w:t xml:space="preserve">Practicum Fee: $450 </w:t>
      </w:r>
    </w:p>
    <w:p w14:paraId="7F4161B5" w14:textId="10C23A24" w:rsidR="00490A5E" w:rsidRPr="00490A5E" w:rsidRDefault="005E17B7" w:rsidP="004702F3">
      <w:pPr>
        <w:spacing w:after="0" w:line="240" w:lineRule="auto"/>
        <w:rPr>
          <w:rFonts w:ascii="Segoe UI" w:hAnsi="Segoe UI" w:cs="Segoe UI"/>
        </w:rPr>
      </w:pPr>
      <w:r w:rsidRPr="005E17B7">
        <w:rPr>
          <w:rFonts w:ascii="Segoe UI" w:hAnsi="Segoe UI" w:cs="Segoe UI"/>
          <w:vertAlign w:val="superscript"/>
        </w:rPr>
        <w:t>3</w:t>
      </w:r>
      <w:r>
        <w:rPr>
          <w:rFonts w:ascii="Segoe UI" w:hAnsi="Segoe UI" w:cs="Segoe UI"/>
        </w:rPr>
        <w:t xml:space="preserve"> HPM 743 </w:t>
      </w:r>
      <w:r w:rsidR="00FD61F8">
        <w:rPr>
          <w:rFonts w:ascii="Segoe UI" w:hAnsi="Segoe UI" w:cs="Segoe UI"/>
        </w:rPr>
        <w:t xml:space="preserve">and HPM 714 </w:t>
      </w:r>
      <w:r>
        <w:rPr>
          <w:rFonts w:ascii="Segoe UI" w:hAnsi="Segoe UI" w:cs="Segoe UI"/>
        </w:rPr>
        <w:t>can also be tak</w:t>
      </w:r>
      <w:r w:rsidR="00FD61F8">
        <w:rPr>
          <w:rFonts w:ascii="Segoe UI" w:hAnsi="Segoe UI" w:cs="Segoe UI"/>
        </w:rPr>
        <w:t>en</w:t>
      </w:r>
      <w:r>
        <w:rPr>
          <w:rFonts w:ascii="Segoe UI" w:hAnsi="Segoe UI" w:cs="Segoe UI"/>
        </w:rPr>
        <w:t xml:space="preserve"> in </w:t>
      </w:r>
      <w:r w:rsidR="00FD61F8">
        <w:rPr>
          <w:rFonts w:ascii="Segoe UI" w:hAnsi="Segoe UI" w:cs="Segoe UI"/>
        </w:rPr>
        <w:t>later semesters</w:t>
      </w:r>
    </w:p>
    <w:sectPr w:rsidR="00490A5E" w:rsidRPr="00490A5E" w:rsidSect="00DE6A43">
      <w:headerReference w:type="even" r:id="rId58"/>
      <w:footerReference w:type="even" r:id="rId5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8417" w14:textId="77777777" w:rsidR="005F76A6" w:rsidRDefault="005F76A6">
      <w:pPr>
        <w:spacing w:after="0" w:line="240" w:lineRule="auto"/>
      </w:pPr>
      <w:r>
        <w:separator/>
      </w:r>
    </w:p>
  </w:endnote>
  <w:endnote w:type="continuationSeparator" w:id="0">
    <w:p w14:paraId="19A159FC" w14:textId="77777777" w:rsidR="005F76A6" w:rsidRDefault="005F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858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8EC91" w14:textId="77777777" w:rsidR="009D2EC5" w:rsidRDefault="009D2EC5" w:rsidP="00DE6A43">
    <w:pPr>
      <w:pStyle w:val="Footer"/>
      <w:ind w:right="360"/>
    </w:pPr>
  </w:p>
  <w:p w14:paraId="6F282CEC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3657" w14:textId="77777777" w:rsidR="005F76A6" w:rsidRDefault="005F76A6">
      <w:pPr>
        <w:spacing w:after="0" w:line="240" w:lineRule="auto"/>
      </w:pPr>
      <w:r>
        <w:separator/>
      </w:r>
    </w:p>
  </w:footnote>
  <w:footnote w:type="continuationSeparator" w:id="0">
    <w:p w14:paraId="645B96A3" w14:textId="77777777" w:rsidR="005F76A6" w:rsidRDefault="005F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8CD1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02E9EFB8" w14:textId="77777777" w:rsidR="009D2EC5" w:rsidRDefault="009D2EC5">
    <w:pPr>
      <w:pStyle w:val="Header"/>
    </w:pPr>
  </w:p>
  <w:p w14:paraId="639E0563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15EEC"/>
    <w:rsid w:val="00023D8B"/>
    <w:rsid w:val="000333ED"/>
    <w:rsid w:val="0003354B"/>
    <w:rsid w:val="000369AA"/>
    <w:rsid w:val="00083EAD"/>
    <w:rsid w:val="0008506C"/>
    <w:rsid w:val="000859C5"/>
    <w:rsid w:val="00087DBB"/>
    <w:rsid w:val="000A3BF3"/>
    <w:rsid w:val="000A64AD"/>
    <w:rsid w:val="000B165C"/>
    <w:rsid w:val="000C17A0"/>
    <w:rsid w:val="000D0E74"/>
    <w:rsid w:val="000D40F0"/>
    <w:rsid w:val="000F285F"/>
    <w:rsid w:val="001018EB"/>
    <w:rsid w:val="00121344"/>
    <w:rsid w:val="00140975"/>
    <w:rsid w:val="00162F64"/>
    <w:rsid w:val="00181255"/>
    <w:rsid w:val="00184884"/>
    <w:rsid w:val="00184EAA"/>
    <w:rsid w:val="0019264E"/>
    <w:rsid w:val="00192EFD"/>
    <w:rsid w:val="001958FB"/>
    <w:rsid w:val="001B6848"/>
    <w:rsid w:val="001E0C96"/>
    <w:rsid w:val="001F7E7D"/>
    <w:rsid w:val="00200304"/>
    <w:rsid w:val="002038BD"/>
    <w:rsid w:val="0020452B"/>
    <w:rsid w:val="00220BA9"/>
    <w:rsid w:val="00243B30"/>
    <w:rsid w:val="0024706C"/>
    <w:rsid w:val="002604D9"/>
    <w:rsid w:val="00263F04"/>
    <w:rsid w:val="002A5FF5"/>
    <w:rsid w:val="002B6FFF"/>
    <w:rsid w:val="002C7B14"/>
    <w:rsid w:val="002E304C"/>
    <w:rsid w:val="002E6906"/>
    <w:rsid w:val="002E7D93"/>
    <w:rsid w:val="00301F5C"/>
    <w:rsid w:val="00302D1B"/>
    <w:rsid w:val="003337CC"/>
    <w:rsid w:val="00337D79"/>
    <w:rsid w:val="003601D0"/>
    <w:rsid w:val="0036179F"/>
    <w:rsid w:val="00371E2B"/>
    <w:rsid w:val="00376FB9"/>
    <w:rsid w:val="00377D3C"/>
    <w:rsid w:val="00385064"/>
    <w:rsid w:val="003874F4"/>
    <w:rsid w:val="003F05EC"/>
    <w:rsid w:val="003F0C83"/>
    <w:rsid w:val="003F1C9E"/>
    <w:rsid w:val="003F5A33"/>
    <w:rsid w:val="003F6C49"/>
    <w:rsid w:val="00417721"/>
    <w:rsid w:val="00444DA2"/>
    <w:rsid w:val="00445FC3"/>
    <w:rsid w:val="00455375"/>
    <w:rsid w:val="0046653A"/>
    <w:rsid w:val="004702F3"/>
    <w:rsid w:val="00477591"/>
    <w:rsid w:val="004844BB"/>
    <w:rsid w:val="00490A5E"/>
    <w:rsid w:val="00494578"/>
    <w:rsid w:val="00496CE5"/>
    <w:rsid w:val="004A14A1"/>
    <w:rsid w:val="004A5352"/>
    <w:rsid w:val="004C2712"/>
    <w:rsid w:val="004C3E17"/>
    <w:rsid w:val="004C6FF8"/>
    <w:rsid w:val="004E0A4B"/>
    <w:rsid w:val="004F17D8"/>
    <w:rsid w:val="004F24C0"/>
    <w:rsid w:val="0051179B"/>
    <w:rsid w:val="005209DF"/>
    <w:rsid w:val="0053672D"/>
    <w:rsid w:val="00551888"/>
    <w:rsid w:val="0055313F"/>
    <w:rsid w:val="00563AEE"/>
    <w:rsid w:val="005774EF"/>
    <w:rsid w:val="00582636"/>
    <w:rsid w:val="005865B1"/>
    <w:rsid w:val="005972A2"/>
    <w:rsid w:val="005B7DA4"/>
    <w:rsid w:val="005C08DE"/>
    <w:rsid w:val="005C22A6"/>
    <w:rsid w:val="005E17B7"/>
    <w:rsid w:val="005F3038"/>
    <w:rsid w:val="005F76A6"/>
    <w:rsid w:val="0061413C"/>
    <w:rsid w:val="00617024"/>
    <w:rsid w:val="00633EDC"/>
    <w:rsid w:val="0063518D"/>
    <w:rsid w:val="00656A46"/>
    <w:rsid w:val="00665042"/>
    <w:rsid w:val="006662A2"/>
    <w:rsid w:val="00671E7C"/>
    <w:rsid w:val="0067413F"/>
    <w:rsid w:val="006B529A"/>
    <w:rsid w:val="006C4A23"/>
    <w:rsid w:val="006F3B45"/>
    <w:rsid w:val="00736A0E"/>
    <w:rsid w:val="00747A0A"/>
    <w:rsid w:val="0075221E"/>
    <w:rsid w:val="00760B54"/>
    <w:rsid w:val="007658AD"/>
    <w:rsid w:val="00765924"/>
    <w:rsid w:val="00770817"/>
    <w:rsid w:val="007726D8"/>
    <w:rsid w:val="00775B68"/>
    <w:rsid w:val="007A75E1"/>
    <w:rsid w:val="007D289F"/>
    <w:rsid w:val="007E2EE1"/>
    <w:rsid w:val="007E5C0F"/>
    <w:rsid w:val="007F0635"/>
    <w:rsid w:val="007F44B5"/>
    <w:rsid w:val="0080627B"/>
    <w:rsid w:val="008139C6"/>
    <w:rsid w:val="00814640"/>
    <w:rsid w:val="00816F4A"/>
    <w:rsid w:val="00824516"/>
    <w:rsid w:val="00825596"/>
    <w:rsid w:val="00826BE9"/>
    <w:rsid w:val="008272B3"/>
    <w:rsid w:val="00844F34"/>
    <w:rsid w:val="00850ACF"/>
    <w:rsid w:val="008671B0"/>
    <w:rsid w:val="00867A41"/>
    <w:rsid w:val="00867CFA"/>
    <w:rsid w:val="0087229A"/>
    <w:rsid w:val="0089722E"/>
    <w:rsid w:val="008D4481"/>
    <w:rsid w:val="008E3425"/>
    <w:rsid w:val="008F434A"/>
    <w:rsid w:val="00916A84"/>
    <w:rsid w:val="00922D4F"/>
    <w:rsid w:val="00955C25"/>
    <w:rsid w:val="00964CDB"/>
    <w:rsid w:val="00965D72"/>
    <w:rsid w:val="0096799D"/>
    <w:rsid w:val="00981E75"/>
    <w:rsid w:val="009841FB"/>
    <w:rsid w:val="009A3F6C"/>
    <w:rsid w:val="009A4D6F"/>
    <w:rsid w:val="009B187D"/>
    <w:rsid w:val="009B4489"/>
    <w:rsid w:val="009D01F6"/>
    <w:rsid w:val="009D2792"/>
    <w:rsid w:val="009D2EC5"/>
    <w:rsid w:val="009D3EF6"/>
    <w:rsid w:val="009E0B48"/>
    <w:rsid w:val="009E0BD9"/>
    <w:rsid w:val="009F5C27"/>
    <w:rsid w:val="00A05E50"/>
    <w:rsid w:val="00A201F4"/>
    <w:rsid w:val="00A22FB1"/>
    <w:rsid w:val="00A249E2"/>
    <w:rsid w:val="00A26951"/>
    <w:rsid w:val="00A30843"/>
    <w:rsid w:val="00A32B6C"/>
    <w:rsid w:val="00A34F14"/>
    <w:rsid w:val="00A437EB"/>
    <w:rsid w:val="00A4773C"/>
    <w:rsid w:val="00A609A6"/>
    <w:rsid w:val="00A7601E"/>
    <w:rsid w:val="00A82044"/>
    <w:rsid w:val="00A8575A"/>
    <w:rsid w:val="00A978A1"/>
    <w:rsid w:val="00AA0614"/>
    <w:rsid w:val="00AB272D"/>
    <w:rsid w:val="00AC2047"/>
    <w:rsid w:val="00AC4A2E"/>
    <w:rsid w:val="00AC64F6"/>
    <w:rsid w:val="00AD6999"/>
    <w:rsid w:val="00AE40CD"/>
    <w:rsid w:val="00AE51EF"/>
    <w:rsid w:val="00AE7FF6"/>
    <w:rsid w:val="00B0268C"/>
    <w:rsid w:val="00B05C9D"/>
    <w:rsid w:val="00B13171"/>
    <w:rsid w:val="00B167E0"/>
    <w:rsid w:val="00B225A9"/>
    <w:rsid w:val="00B62326"/>
    <w:rsid w:val="00B63971"/>
    <w:rsid w:val="00B74915"/>
    <w:rsid w:val="00B83DE3"/>
    <w:rsid w:val="00B9388D"/>
    <w:rsid w:val="00B958C4"/>
    <w:rsid w:val="00B979A2"/>
    <w:rsid w:val="00BA27DA"/>
    <w:rsid w:val="00BA6EF1"/>
    <w:rsid w:val="00BB030E"/>
    <w:rsid w:val="00BB34C0"/>
    <w:rsid w:val="00BB756B"/>
    <w:rsid w:val="00BE115C"/>
    <w:rsid w:val="00BF36B0"/>
    <w:rsid w:val="00BF6F4A"/>
    <w:rsid w:val="00C008C6"/>
    <w:rsid w:val="00C04C9F"/>
    <w:rsid w:val="00C1504F"/>
    <w:rsid w:val="00C27ADE"/>
    <w:rsid w:val="00C80FEE"/>
    <w:rsid w:val="00C836D5"/>
    <w:rsid w:val="00C92768"/>
    <w:rsid w:val="00CA2665"/>
    <w:rsid w:val="00CA56C3"/>
    <w:rsid w:val="00CD1481"/>
    <w:rsid w:val="00CD1A78"/>
    <w:rsid w:val="00CF1E82"/>
    <w:rsid w:val="00CF6804"/>
    <w:rsid w:val="00CF766D"/>
    <w:rsid w:val="00D009C7"/>
    <w:rsid w:val="00D16906"/>
    <w:rsid w:val="00D325B9"/>
    <w:rsid w:val="00D4490D"/>
    <w:rsid w:val="00D44C11"/>
    <w:rsid w:val="00D5076A"/>
    <w:rsid w:val="00D825B0"/>
    <w:rsid w:val="00D82FCE"/>
    <w:rsid w:val="00D90265"/>
    <w:rsid w:val="00DA1FB9"/>
    <w:rsid w:val="00DB7049"/>
    <w:rsid w:val="00DD18E9"/>
    <w:rsid w:val="00DD2289"/>
    <w:rsid w:val="00DD4455"/>
    <w:rsid w:val="00DE6A43"/>
    <w:rsid w:val="00DF1346"/>
    <w:rsid w:val="00DF3FCC"/>
    <w:rsid w:val="00E127E7"/>
    <w:rsid w:val="00E15F7A"/>
    <w:rsid w:val="00E22903"/>
    <w:rsid w:val="00E3263C"/>
    <w:rsid w:val="00E32CDA"/>
    <w:rsid w:val="00E356D6"/>
    <w:rsid w:val="00E37694"/>
    <w:rsid w:val="00E45296"/>
    <w:rsid w:val="00E51189"/>
    <w:rsid w:val="00E54112"/>
    <w:rsid w:val="00E60957"/>
    <w:rsid w:val="00E82A70"/>
    <w:rsid w:val="00E8720E"/>
    <w:rsid w:val="00EB3B93"/>
    <w:rsid w:val="00EB3C33"/>
    <w:rsid w:val="00ED5928"/>
    <w:rsid w:val="00ED5E71"/>
    <w:rsid w:val="00ED67B6"/>
    <w:rsid w:val="00EE5A5F"/>
    <w:rsid w:val="00EE7E43"/>
    <w:rsid w:val="00EE7EC8"/>
    <w:rsid w:val="00F13735"/>
    <w:rsid w:val="00F16197"/>
    <w:rsid w:val="00F44225"/>
    <w:rsid w:val="00F46B13"/>
    <w:rsid w:val="00F66992"/>
    <w:rsid w:val="00F77CAC"/>
    <w:rsid w:val="00F91D56"/>
    <w:rsid w:val="00FA0E06"/>
    <w:rsid w:val="00FA1BDA"/>
    <w:rsid w:val="00FC22A7"/>
    <w:rsid w:val="00FC5E14"/>
    <w:rsid w:val="00FD61F8"/>
    <w:rsid w:val="00FD68D6"/>
    <w:rsid w:val="00FE0C74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D3F3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99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1B0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h.unc.edu/hpm/hpm-course-list/" TargetMode="External"/><Relationship Id="rId18" Type="http://schemas.openxmlformats.org/officeDocument/2006/relationships/hyperlink" Target="https://sph.unc.edu/hpm/hpm-course-list/" TargetMode="External"/><Relationship Id="rId26" Type="http://schemas.openxmlformats.org/officeDocument/2006/relationships/hyperlink" Target="https://sph.unc.edu/hpm/hpm-course-list/" TargetMode="External"/><Relationship Id="rId39" Type="http://schemas.openxmlformats.org/officeDocument/2006/relationships/hyperlink" Target="https://sph.unc.edu/hpm/hpm-course-list/" TargetMode="External"/><Relationship Id="rId21" Type="http://schemas.openxmlformats.org/officeDocument/2006/relationships/hyperlink" Target="https://catalog.unc.edu/courses/hpm/" TargetMode="External"/><Relationship Id="rId34" Type="http://schemas.openxmlformats.org/officeDocument/2006/relationships/hyperlink" Target="https://sph.unc.edu/hpm/hpm-course-list/" TargetMode="External"/><Relationship Id="rId42" Type="http://schemas.openxmlformats.org/officeDocument/2006/relationships/hyperlink" Target="https://sph.unc.edu/hpm/hpm-course-list/" TargetMode="External"/><Relationship Id="rId47" Type="http://schemas.openxmlformats.org/officeDocument/2006/relationships/hyperlink" Target="https://sph.unc.edu/hpm/hpm-course-list/" TargetMode="External"/><Relationship Id="rId50" Type="http://schemas.openxmlformats.org/officeDocument/2006/relationships/hyperlink" Target="https://sph.unc.edu/hpm/hpm-course-list/" TargetMode="External"/><Relationship Id="rId55" Type="http://schemas.openxmlformats.org/officeDocument/2006/relationships/hyperlink" Target="https://sph.unc.edu/hpm/hpm-course-lis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ph.unc.edu/hpm/hpm-course-list/" TargetMode="External"/><Relationship Id="rId29" Type="http://schemas.openxmlformats.org/officeDocument/2006/relationships/hyperlink" Target="https://sph.unc.edu/hpm/hpm-course-list/" TargetMode="External"/><Relationship Id="rId11" Type="http://schemas.openxmlformats.org/officeDocument/2006/relationships/hyperlink" Target="https://sph.unc.edu/hpm/hpm-course-list/" TargetMode="External"/><Relationship Id="rId24" Type="http://schemas.openxmlformats.org/officeDocument/2006/relationships/hyperlink" Target="https://sph.unc.edu/hpm/hpm-course-list/" TargetMode="External"/><Relationship Id="rId32" Type="http://schemas.openxmlformats.org/officeDocument/2006/relationships/hyperlink" Target="https://sph.unc.edu/hpm/hpm-course-list/" TargetMode="External"/><Relationship Id="rId37" Type="http://schemas.openxmlformats.org/officeDocument/2006/relationships/hyperlink" Target="https://sph.unc.edu/hpm/hpm-course-list/" TargetMode="External"/><Relationship Id="rId40" Type="http://schemas.openxmlformats.org/officeDocument/2006/relationships/hyperlink" Target="https://sph.unc.edu/hpm/hpm-course-list/" TargetMode="External"/><Relationship Id="rId45" Type="http://schemas.openxmlformats.org/officeDocument/2006/relationships/hyperlink" Target="https://sph.unc.edu/hpm/hpm-course-list/" TargetMode="External"/><Relationship Id="rId53" Type="http://schemas.openxmlformats.org/officeDocument/2006/relationships/hyperlink" Target="https://sph.unc.edu/hpm/hpm-course-list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sph.unc.edu/hpm/hpm-course-list/" TargetMode="External"/><Relationship Id="rId14" Type="http://schemas.openxmlformats.org/officeDocument/2006/relationships/hyperlink" Target="https://sph.unc.edu/hpm/hpm-course-list/" TargetMode="External"/><Relationship Id="rId22" Type="http://schemas.openxmlformats.org/officeDocument/2006/relationships/hyperlink" Target="https://catalog.unc.edu/courses/hpm/" TargetMode="External"/><Relationship Id="rId27" Type="http://schemas.openxmlformats.org/officeDocument/2006/relationships/hyperlink" Target="https://catalog.unc.edu/courses/sphg/" TargetMode="External"/><Relationship Id="rId30" Type="http://schemas.openxmlformats.org/officeDocument/2006/relationships/hyperlink" Target="https://sph.unc.edu/hpm/hpm-course-list/" TargetMode="External"/><Relationship Id="rId35" Type="http://schemas.openxmlformats.org/officeDocument/2006/relationships/hyperlink" Target="https://sph.unc.edu/hpm/hpm-course-list/" TargetMode="External"/><Relationship Id="rId43" Type="http://schemas.openxmlformats.org/officeDocument/2006/relationships/hyperlink" Target="https://sph.unc.edu/hpm/hpm-course-list/" TargetMode="External"/><Relationship Id="rId48" Type="http://schemas.openxmlformats.org/officeDocument/2006/relationships/hyperlink" Target="https://sph.unc.edu/hpm/hpm-course-list/" TargetMode="External"/><Relationship Id="rId56" Type="http://schemas.openxmlformats.org/officeDocument/2006/relationships/hyperlink" Target="https://sph.unc.edu/hpm/hpm-course-list/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sph.unc.edu/hpm/hpm-course-lis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ph.unc.edu/hpm/hpm-course-list/" TargetMode="External"/><Relationship Id="rId17" Type="http://schemas.openxmlformats.org/officeDocument/2006/relationships/hyperlink" Target="https://sph.unc.edu/hpm/hpm-course-list/" TargetMode="External"/><Relationship Id="rId25" Type="http://schemas.openxmlformats.org/officeDocument/2006/relationships/hyperlink" Target="https://sph.unc.edu/hpm/hpm-course-list/" TargetMode="External"/><Relationship Id="rId33" Type="http://schemas.openxmlformats.org/officeDocument/2006/relationships/hyperlink" Target="https://sph.unc.edu/hpm/hpm-course-list/" TargetMode="External"/><Relationship Id="rId38" Type="http://schemas.openxmlformats.org/officeDocument/2006/relationships/hyperlink" Target="https://sph.unc.edu/hpm/hpm-course-list/" TargetMode="External"/><Relationship Id="rId46" Type="http://schemas.openxmlformats.org/officeDocument/2006/relationships/hyperlink" Target="https://sph.unc.edu/hpm/hpm-course-list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sph.unc.edu/hpm/hpm-course-list/" TargetMode="External"/><Relationship Id="rId41" Type="http://schemas.openxmlformats.org/officeDocument/2006/relationships/hyperlink" Target="https://sph.unc.edu/hpm/hpm-course-list/" TargetMode="External"/><Relationship Id="rId54" Type="http://schemas.openxmlformats.org/officeDocument/2006/relationships/hyperlink" Target="https://sph.unc.edu/hpm/hpm-course-l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ph.unc.edu/hpm/hpm-course-list/" TargetMode="External"/><Relationship Id="rId23" Type="http://schemas.openxmlformats.org/officeDocument/2006/relationships/hyperlink" Target="https://sph.unc.edu/hpm/hpm-course-list/" TargetMode="External"/><Relationship Id="rId28" Type="http://schemas.openxmlformats.org/officeDocument/2006/relationships/hyperlink" Target="https://catalog.unc.edu/courses/sphg/" TargetMode="External"/><Relationship Id="rId36" Type="http://schemas.openxmlformats.org/officeDocument/2006/relationships/hyperlink" Target="https://sph.unc.edu/hpm/hpm-course-list/" TargetMode="External"/><Relationship Id="rId49" Type="http://schemas.openxmlformats.org/officeDocument/2006/relationships/hyperlink" Target="https://sph.unc.edu/hpm/hpm-course-list/" TargetMode="External"/><Relationship Id="rId57" Type="http://schemas.openxmlformats.org/officeDocument/2006/relationships/hyperlink" Target="https://sph.unc.edu/hpm/hpm-course-list/" TargetMode="External"/><Relationship Id="rId10" Type="http://schemas.openxmlformats.org/officeDocument/2006/relationships/hyperlink" Target="https://sph.unc.edu/hpm/health-policy-and-management-home/" TargetMode="External"/><Relationship Id="rId31" Type="http://schemas.openxmlformats.org/officeDocument/2006/relationships/hyperlink" Target="https://sph.unc.edu/hpm/hpm-course-list/" TargetMode="External"/><Relationship Id="rId44" Type="http://schemas.openxmlformats.org/officeDocument/2006/relationships/hyperlink" Target="https://sph.unc.edu/hpm/hpm-course-list/" TargetMode="External"/><Relationship Id="rId52" Type="http://schemas.openxmlformats.org/officeDocument/2006/relationships/hyperlink" Target="https://sph.unc.edu/hpm/hpm-course-list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h.unc.edu/hpm/hpm-residentialm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E7F4-820E-4B5D-B8C0-F5E6CD1C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Volmar, Karen Marie</cp:lastModifiedBy>
  <cp:revision>3</cp:revision>
  <cp:lastPrinted>2022-03-23T16:37:00Z</cp:lastPrinted>
  <dcterms:created xsi:type="dcterms:W3CDTF">2022-03-22T18:01:00Z</dcterms:created>
  <dcterms:modified xsi:type="dcterms:W3CDTF">2022-03-23T16:37:00Z</dcterms:modified>
</cp:coreProperties>
</file>